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3184" w:rsidR="0061148E" w:rsidRPr="00944D28" w:rsidRDefault="007E6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22BE" w:rsidR="0061148E" w:rsidRPr="004A7085" w:rsidRDefault="007E6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BDE4D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BD450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BAF0A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66507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B1297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D2B5B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04E07" w:rsidR="00A67F55" w:rsidRPr="00944D28" w:rsidRDefault="007E6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B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3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E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2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B3902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A0DC0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6F4D6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B6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CED0E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ACCE0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78E9D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86483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E7406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BB58B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4171B" w:rsidR="00B87ED3" w:rsidRPr="00944D28" w:rsidRDefault="007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4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F20AE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ED922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C2FCA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D27D4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AB7B5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ABD9F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B0BC6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D2568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8A408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A893C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23947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89EB2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6DAA1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C385B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F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44DFB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D61F48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E1EED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01B64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38AF1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994EC" w:rsidR="00B87ED3" w:rsidRPr="00944D28" w:rsidRDefault="007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1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7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7E66C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