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1AFA8" w:rsidR="0061148E" w:rsidRPr="008F69F5" w:rsidRDefault="00E24E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7B53B" w:rsidR="0061148E" w:rsidRPr="008F69F5" w:rsidRDefault="00E24E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EB0EBA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B9540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CCD09D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DC9FE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5DE3E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AB29DF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9711F0" w:rsidR="00B87ED3" w:rsidRPr="008F69F5" w:rsidRDefault="00E24E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4ECE4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B0C64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ECDE9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0295A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DE735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59296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E3E5D4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0A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7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E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57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4D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AEC74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0D977B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6F9E1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FAC01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4255A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501D99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31668" w:rsidR="00B87ED3" w:rsidRPr="008F69F5" w:rsidRDefault="00E24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9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D307B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6A7CE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54E636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E07D1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5EE72E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BD89C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A11ED4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9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E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7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74179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413EEB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04994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48F12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BDB92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12F20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A67A45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7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3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1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9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5E8E2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B2BD9" w:rsidR="00B87ED3" w:rsidRPr="008F69F5" w:rsidRDefault="00E24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5F1F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E64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18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A5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964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2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C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A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ED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