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2BE3E" w:rsidR="00061896" w:rsidRPr="005F4693" w:rsidRDefault="008E6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44D73" w:rsidR="00061896" w:rsidRPr="00E407AC" w:rsidRDefault="008E6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3221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B295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17EA4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47A0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1B29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DA77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AACC" w:rsidR="00FC15B4" w:rsidRPr="00D11D17" w:rsidRDefault="008E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D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5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C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A289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5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8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D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E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3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5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4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EF14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18B9F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CF9F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ECE5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CFE2F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1364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C3A3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9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6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F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9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F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C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5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33E1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9729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B533A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19153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4CD2B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26DB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6F8B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5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4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4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0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F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9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C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A460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8B09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E457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BD0A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669DC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E5E9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78E3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B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9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C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E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7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7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C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2B946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C28D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BB04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C18C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005D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95B04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195F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4A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F8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30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B1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84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85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79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F4E84" w:rsidR="009A6C64" w:rsidRPr="00C2583D" w:rsidRDefault="008E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8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C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F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6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9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D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D3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D0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26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1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53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26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A7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0AE" w:rsidRDefault="008E60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60A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