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BD158" w:rsidR="0061148E" w:rsidRPr="00177744" w:rsidRDefault="00F71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4ED1" w:rsidR="0061148E" w:rsidRPr="00177744" w:rsidRDefault="00F71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4D365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8D5CA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EC8B9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CE389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83F8E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0F565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930C5" w:rsidR="00983D57" w:rsidRPr="00177744" w:rsidRDefault="00F71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0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C3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F5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73D3E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DDB5D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E8AB5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AD302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6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F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5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5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5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C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D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097F2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D6878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6F234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61697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FAF09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93243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F72F9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2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D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6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D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A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A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A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FC96D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4F81C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9D9B6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B7350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76379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52B92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87111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E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F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1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8E185" w:rsidR="00B87ED3" w:rsidRPr="00177744" w:rsidRDefault="00F71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0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5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6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E2782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F3E8F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5B598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42CAF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C7720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CDE7C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19268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E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F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4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2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2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F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A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5F251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D3F2F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E8228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0BE39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42C99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DBE9A" w:rsidR="00B87ED3" w:rsidRPr="00177744" w:rsidRDefault="00F71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F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D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D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4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E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F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5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F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53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