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DA56B" w:rsidR="0061148E" w:rsidRPr="000C582F" w:rsidRDefault="00465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9286" w:rsidR="0061148E" w:rsidRPr="000C582F" w:rsidRDefault="00465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B6BBC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625A9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FEEF2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47AD4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C05FB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C9A7B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1DE51" w:rsidR="00B87ED3" w:rsidRPr="000C582F" w:rsidRDefault="00465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7D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EE4FF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2254B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34CEE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BF12B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ED52A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75ABA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2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0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7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5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B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6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04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BEE6D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AC85D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B7F5B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87CB2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272D0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2C2E8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7FAF3" w:rsidR="00B87ED3" w:rsidRPr="000C582F" w:rsidRDefault="00465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8C72B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CA862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EED39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25A2C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6CF6F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A1C75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A0DB3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4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1D5BA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AB728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D8397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8C7BA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EC78B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B7712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CFE69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E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2A388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937D3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EFFAA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B2FC" w:rsidR="00B87ED3" w:rsidRPr="000C582F" w:rsidRDefault="00465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E2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D6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15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D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