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1A7E" w:rsidR="0061148E" w:rsidRPr="00C834E2" w:rsidRDefault="002C1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C5E7" w:rsidR="0061148E" w:rsidRPr="00C834E2" w:rsidRDefault="002C1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C3FBB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153DA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BCF59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44299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AD86B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C2924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C22B" w:rsidR="00B87ED3" w:rsidRPr="00944D28" w:rsidRDefault="002C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0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1B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5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1796B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C54A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9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6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216F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8DE5A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5DFF4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0071B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5B4D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F13AF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986E" w:rsidR="00B87ED3" w:rsidRPr="00944D28" w:rsidRDefault="002C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D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2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01C91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53EA6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41C98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393E1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23037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7C565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D4454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9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F18A7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C1E78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81C70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2CF81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7122E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A4622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3DC4F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795C6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3B7F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6A355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666E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2D07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3FC2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EC30" w:rsidR="00B87ED3" w:rsidRPr="00944D28" w:rsidRDefault="002C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4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C174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