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2B594F" w:rsidR="00DF4FD8" w:rsidRPr="00A410FF" w:rsidRDefault="00137C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368246" w:rsidR="00222997" w:rsidRPr="0078428F" w:rsidRDefault="00137C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CE4345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C362D2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DD225F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160BFC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762E64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FEDBED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38B5C9" w:rsidR="00222997" w:rsidRPr="00927C1B" w:rsidRDefault="00137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0DC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82D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346DD6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644E92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167C9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D7D1E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C77000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BEA776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542271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46E89B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47ED68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F1BB97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35AB2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E2BD98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D4F568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D9A977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CBEB62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FF78E0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C21501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EF7D52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1C2417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B51E31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9A6611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0BB8AE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0850C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605452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A04E5C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E9EC6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C19E7F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CEC5D7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448B10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0A716D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FBACC5" w:rsidR="0041001E" w:rsidRPr="004B120E" w:rsidRDefault="00137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1FD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92DD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37C8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