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AD189" w:rsidR="0061148E" w:rsidRPr="008F69F5" w:rsidRDefault="00002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ADB5" w:rsidR="0061148E" w:rsidRPr="008F69F5" w:rsidRDefault="00002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7846A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0C0DE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93557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046B9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8CFA8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04EDA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0650C" w:rsidR="00B87ED3" w:rsidRPr="008F69F5" w:rsidRDefault="00002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CD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8B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D4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BC16A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F9698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99EF1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22D64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9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5A4B" w:rsidR="00B87ED3" w:rsidRPr="00944D28" w:rsidRDefault="0000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43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DFE7C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89649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8B8E9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5603C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527DF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DBD29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CB324" w:rsidR="00B87ED3" w:rsidRPr="008F69F5" w:rsidRDefault="0000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67980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436D0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89F1F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14A74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EF2B1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669C3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1C294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C86B" w:rsidR="00B87ED3" w:rsidRPr="00944D28" w:rsidRDefault="000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739EB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32CC6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75F62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ECDBB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7BC58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18C37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AE9C3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8775" w:rsidR="00B87ED3" w:rsidRPr="00944D28" w:rsidRDefault="000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7E481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6AD50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9A8BB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7FEC5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44187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D0244" w:rsidR="00B87ED3" w:rsidRPr="008F69F5" w:rsidRDefault="0000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B6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4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