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91591" w:rsidR="00FD3806" w:rsidRPr="00A72646" w:rsidRDefault="00D129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49033" w:rsidR="00FD3806" w:rsidRPr="002A5E6C" w:rsidRDefault="00D129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15402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13AB1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47740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21305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FAD9E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7FA0A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20C18" w:rsidR="00B87ED3" w:rsidRPr="00AF0D95" w:rsidRDefault="00D1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2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EA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D6822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CDFF9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008B2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80BFC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D220B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9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1A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9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92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A8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8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F1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7F0E8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D414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1401D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E0967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6AF6B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8034A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402B" w:rsidR="00B87ED3" w:rsidRPr="00AF0D95" w:rsidRDefault="00D1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E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6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8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A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1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6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227E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94928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D706F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173BA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FEC43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35E4D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470B1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F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8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F2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1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F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DA5A9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C7579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B8FA0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8F854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E7D11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D561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54A3B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0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D76A" w:rsidR="00B87ED3" w:rsidRPr="00AF0D95" w:rsidRDefault="00D129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0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B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9562B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70AAA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E94BB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AF8F4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08785" w:rsidR="00B87ED3" w:rsidRPr="00AF0D95" w:rsidRDefault="00D1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C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55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9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7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0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4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C334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295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