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2A031" w:rsidR="00FD3806" w:rsidRPr="00A72646" w:rsidRDefault="00340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B49D9" w:rsidR="00FD3806" w:rsidRPr="002A5E6C" w:rsidRDefault="00340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36209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A506E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4CCA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1271D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8A247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714E4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AD73" w:rsidR="00B87ED3" w:rsidRPr="00AF0D95" w:rsidRDefault="0034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D5F5F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FB92E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55FB7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E3C00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1334C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7794F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D6847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9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FC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D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8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A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9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5A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20E58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B48F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853DE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F8D7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B7BF9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25ECF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BDE91" w:rsidR="00B87ED3" w:rsidRPr="00AF0D95" w:rsidRDefault="0034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3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0D068" w:rsidR="00B87ED3" w:rsidRPr="00AF0D95" w:rsidRDefault="00340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2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4ACC1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57AA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181F5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65808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FBBC9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05BD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50E5D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E9BA6" w:rsidR="00B87ED3" w:rsidRPr="00AF0D95" w:rsidRDefault="00340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C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B03E2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433FF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E3B22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65DE1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7509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82B29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8DC6A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B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CA1B7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09EDB" w:rsidR="00B87ED3" w:rsidRPr="00AF0D95" w:rsidRDefault="0034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AA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21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D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E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B5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D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A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8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4EF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0E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