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260F" w:rsidR="0061148E" w:rsidRPr="00C834E2" w:rsidRDefault="00451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C092" w:rsidR="0061148E" w:rsidRPr="00C834E2" w:rsidRDefault="00451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8809E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30291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60378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C5348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E1EDB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1CAE2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9FCF" w:rsidR="00B87ED3" w:rsidRPr="00944D28" w:rsidRDefault="0045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7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8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F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9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A7A20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CACEE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80D65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8E0CD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85B7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0CAD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2420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008F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6F2C5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8C1B9" w:rsidR="00B87ED3" w:rsidRPr="00944D28" w:rsidRDefault="0045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490E5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AF22A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97FC4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C459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94595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F1F4A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52DEE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9155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0BB1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D57C9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ADDCC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E417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DECBF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64D92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52CAD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BFC4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DE155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E75B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D7C7C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D934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7A47A" w:rsidR="00B87ED3" w:rsidRPr="00944D28" w:rsidRDefault="0045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A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4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2024-06-30T07:46:00.0000000Z</dcterms:modified>
</coreProperties>
</file>