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2A15" w:rsidR="0061148E" w:rsidRPr="008F69F5" w:rsidRDefault="001E49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37F5" w:rsidR="0061148E" w:rsidRPr="008F69F5" w:rsidRDefault="001E49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77AEE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DED3C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5C2C0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AA57A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F6EA4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E5424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95C98" w:rsidR="00B87ED3" w:rsidRPr="008F69F5" w:rsidRDefault="001E4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79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7F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12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C9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1A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CC6EF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5242B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6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0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6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8D08B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1116B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EE4E1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E7190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269F8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000BA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9C25E" w:rsidR="00B87ED3" w:rsidRPr="008F69F5" w:rsidRDefault="001E4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8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139DC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0BA87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C5702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D0322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EE808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39640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3A9D1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28A3D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7E521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5B3F2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AFB7E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5347C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091C5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045D4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3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55255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3D9E5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E0CBE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C6C68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F5D1A" w:rsidR="00B87ED3" w:rsidRPr="008F69F5" w:rsidRDefault="001E4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2B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F0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B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9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