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680C1" w:rsidR="0061148E" w:rsidRPr="00177744" w:rsidRDefault="00BB23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D6F8" w:rsidR="0061148E" w:rsidRPr="00177744" w:rsidRDefault="00BB23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E2EFA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34258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1589C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F05CF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6CE67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14DEC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2A113" w:rsidR="00983D57" w:rsidRPr="00177744" w:rsidRDefault="00BB2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2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3470B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4FABB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14F64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771E5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D266D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BF52C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6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0E57D" w:rsidR="00B87ED3" w:rsidRPr="00177744" w:rsidRDefault="00BB2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3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F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9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7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9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D0747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615A9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836E6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0BBBD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CCD23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D2223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84B1D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D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E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F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6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3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6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AEDEE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0E9C8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7F9E2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AA288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CC67C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855BD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957D2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6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5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A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A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7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E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B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9FD4E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58DD1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E01C0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38C78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E9496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7AA2E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00FFA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7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E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6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0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7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8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1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C95A3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3CC92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E54FD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6D5D1" w:rsidR="00B87ED3" w:rsidRPr="00177744" w:rsidRDefault="00BB2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1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0F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4B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5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B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F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5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5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D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6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B239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