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EC32" w:rsidR="0061148E" w:rsidRPr="000C582F" w:rsidRDefault="00BA0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7F9B" w:rsidR="0061148E" w:rsidRPr="000C582F" w:rsidRDefault="00BA0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AF7B3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47098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3A6A3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1EFE1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E22C1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21C85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DC927" w:rsidR="00B87ED3" w:rsidRPr="000C582F" w:rsidRDefault="00BA0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E5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FD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05615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6F8B3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8DCA7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158DA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06057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7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AC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05D8" w:rsidR="00B87ED3" w:rsidRPr="000C582F" w:rsidRDefault="00BA0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9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E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6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9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AA59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36FB8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14E99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9E99D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84779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5BE02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0857A" w:rsidR="00B87ED3" w:rsidRPr="000C582F" w:rsidRDefault="00BA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9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B156C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8E177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86B4E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F00B4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3E0B1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4B1A7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1ACE6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7A5B3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D94D6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F950B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73718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66CF4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BC5AA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B290C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9011F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2DD2F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EDBE7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4AA30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D8092" w:rsidR="00B87ED3" w:rsidRPr="000C582F" w:rsidRDefault="00BA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7E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C7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85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