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FE18F" w:rsidR="00FD3806" w:rsidRPr="00A72646" w:rsidRDefault="005F3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6B5D7" w:rsidR="00FD3806" w:rsidRPr="002A5E6C" w:rsidRDefault="005F3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51F38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2064F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017C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58E7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F64DD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2E113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6D7B0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CE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2D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76BDF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B77F8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00DD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65A7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7726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4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8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A3201" w:rsidR="00B87ED3" w:rsidRPr="00AF0D95" w:rsidRDefault="005F32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2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D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B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B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DA6F1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FC0C9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AA70E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C743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72C67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E1AD7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70A6D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38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A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F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7B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F760C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EC1F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48621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5B28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5B45B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B55A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CCAF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8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C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2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0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7AE7B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527E7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339EE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9218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4FFE4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CEEC4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A147C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2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B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C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4FA7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301E7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F5FFE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C4494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2236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F8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9F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B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3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1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A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F95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75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28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