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4C250" w:rsidR="00FD3806" w:rsidRPr="00A72646" w:rsidRDefault="007F6D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7317B" w:rsidR="00FD3806" w:rsidRPr="002A5E6C" w:rsidRDefault="007F6D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C42E5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9C08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69EFE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56AC7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B45D7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A9923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FDFD8" w:rsidR="00B87ED3" w:rsidRPr="00AF0D95" w:rsidRDefault="007F6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F1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31C35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F371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FAFFA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FC65E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77C1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8B9A3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1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CF5A1" w:rsidR="00B87ED3" w:rsidRPr="00AF0D95" w:rsidRDefault="007F6D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E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E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B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D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71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8CB11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C1F9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D355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D0446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5BB1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8519C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D6EA7" w:rsidR="00B87ED3" w:rsidRPr="00AF0D95" w:rsidRDefault="007F6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9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C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73FC9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3C3C4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1F51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9EF48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0BE1E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A35F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6050A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4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6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F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B924F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2D6F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A90E7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ED5F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F371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CC84B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A121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C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4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7F034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FA05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435F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44B74" w:rsidR="00B87ED3" w:rsidRPr="00AF0D95" w:rsidRDefault="007F6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94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0F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2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6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F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D2C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DF4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