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7CDC" w:rsidR="0061148E" w:rsidRPr="0035681E" w:rsidRDefault="006F1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52D3" w:rsidR="0061148E" w:rsidRPr="0035681E" w:rsidRDefault="006F1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48DD2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F65C8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32202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25A1C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8332D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724D5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76532" w:rsidR="00CD0676" w:rsidRPr="00944D28" w:rsidRDefault="006F1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D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1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7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3EF8B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644DE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38066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B9E92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1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1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4EB86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1BAB1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2BF0E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58F33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A5517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8E788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A5054" w:rsidR="00B87ED3" w:rsidRPr="00944D28" w:rsidRDefault="006F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BBB33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A1542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0A0E6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0E9B9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C3F16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317E4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B59FF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E62EA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ED15B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998E3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03B2A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135C3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1C6C7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1A5A5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5C3DC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D6DB3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83CB9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0D54B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FCE55" w:rsidR="00B87ED3" w:rsidRPr="00944D28" w:rsidRDefault="006F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9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A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ADC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