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ABCF" w:rsidR="0061148E" w:rsidRPr="000C582F" w:rsidRDefault="00DE2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059D" w:rsidR="0061148E" w:rsidRPr="000C582F" w:rsidRDefault="00DE2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4DCAD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15723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8AE65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BFDB9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5E73F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52E3F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D3A27" w:rsidR="00B87ED3" w:rsidRPr="000C582F" w:rsidRDefault="00DE2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21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FF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76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E9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B2428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598E4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4A749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8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6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C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C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2FBE" w:rsidR="00B87ED3" w:rsidRPr="000C582F" w:rsidRDefault="00DE21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1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8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E2ECC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D4A95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704B7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D3AD8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7C727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67CB5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10090" w:rsidR="00B87ED3" w:rsidRPr="000C582F" w:rsidRDefault="00DE2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7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A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60C43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BC0C1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598C2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3D90C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D02CA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3ED62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9745E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A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95B47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987C0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057E5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D4173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88D3E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2ECF1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52322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F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0F9F5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26966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7A55F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846E9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8F30C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69CFE" w:rsidR="00B87ED3" w:rsidRPr="000C582F" w:rsidRDefault="00DE2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F5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2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0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10F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