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CF30B" w:rsidR="00FD3806" w:rsidRPr="00A72646" w:rsidRDefault="00DD1A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39FB0" w:rsidR="00FD3806" w:rsidRPr="002A5E6C" w:rsidRDefault="00DD1A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CF77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15B15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FDF50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787E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7CA41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BAF11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8F50" w:rsidR="00B87ED3" w:rsidRPr="00AF0D95" w:rsidRDefault="00DD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49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2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A7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1210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478C9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0C25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A71A1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6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A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2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5E11" w:rsidR="00B87ED3" w:rsidRPr="00AF0D95" w:rsidRDefault="00DD1A3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9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9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DF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AEB8F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06F3E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5AF2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295DE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0D63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FE6F1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C448" w:rsidR="00B87ED3" w:rsidRPr="00AF0D95" w:rsidRDefault="00DD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8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3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7E78" w:rsidR="00B87ED3" w:rsidRPr="00AF0D95" w:rsidRDefault="00DD1A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EE100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3AFB7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E23F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D18D9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61CE0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A7CB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BD02D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B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3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3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F7341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0057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162E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B8213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C0ABA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68E7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2113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9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57904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D939E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F6067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537B5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B46CB" w:rsidR="00B87ED3" w:rsidRPr="00AF0D95" w:rsidRDefault="00DD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3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D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4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C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8F2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A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