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AC382" w:rsidR="00380DB3" w:rsidRPr="0068293E" w:rsidRDefault="00F17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B125B" w:rsidR="00380DB3" w:rsidRPr="0068293E" w:rsidRDefault="00F17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861595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D62C9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E4999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51B5B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CDC24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727F2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04B3C" w:rsidR="00240DC4" w:rsidRPr="00B03D55" w:rsidRDefault="00F17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C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9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1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C6AB7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A2187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A579E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4BA21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9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2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9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6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5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0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5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5075C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40E0C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B01B1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F3925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2460F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EDC71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681D8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8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B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C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F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6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B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F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87829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B01B7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A977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947DE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66ED5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23DC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C07FF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6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D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8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6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6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5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B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063C4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C4E81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2C07B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D855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7E2B5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001F7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B443C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0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C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F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F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1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8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5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36D51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8AF8C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5C2BC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E6380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7DCCF" w:rsidR="009A6C64" w:rsidRPr="00730585" w:rsidRDefault="00F1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49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2E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5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3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C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B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E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C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5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290" w:rsidRPr="00B537C7" w:rsidRDefault="00F17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290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