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F75C" w:rsidR="0061148E" w:rsidRPr="00C834E2" w:rsidRDefault="00C21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FFB0" w:rsidR="0061148E" w:rsidRPr="00C834E2" w:rsidRDefault="00C21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79958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F687E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3EFC3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2D7C0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5A73D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3243C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FD3DC" w:rsidR="00B87ED3" w:rsidRPr="00944D28" w:rsidRDefault="00C2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BBF81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C3A3C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44705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8EAAF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B8346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409EF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905C4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2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0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3F63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80A26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A63C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B3594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E1033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BBABF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BAAC2" w:rsidR="00B87ED3" w:rsidRPr="00944D28" w:rsidRDefault="00C2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E8323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0690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C6002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AB065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A0792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5575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42D7F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E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214AD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91B63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E2159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10E71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7A2BF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657F4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88F1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16E4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8906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E52DA" w:rsidR="00B87ED3" w:rsidRPr="00944D28" w:rsidRDefault="00C2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C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7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7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0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CF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