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CDCE8" w:rsidR="00380DB3" w:rsidRPr="0068293E" w:rsidRDefault="00987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830B4" w:rsidR="00380DB3" w:rsidRPr="0068293E" w:rsidRDefault="00987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57F26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938A6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8B45C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DEBBA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4D2B2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7074B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5F9AD" w:rsidR="00240DC4" w:rsidRPr="00B03D55" w:rsidRDefault="009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1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29C6F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F6063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229DE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7F71C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EA4A6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8794D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2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8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1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C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F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F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2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71039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99E21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F5B6D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83532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49324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A1AE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DA6AD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6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4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3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D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D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F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0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195C2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E66DF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CD8EF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001D1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61723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20E33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1FA5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B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D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A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2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2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7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9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D065C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DFC9D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1AFD0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12719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86FD6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C412C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0740F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9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0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2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5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7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D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1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F9F7E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EC388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25CB2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2B379" w:rsidR="009A6C64" w:rsidRPr="00730585" w:rsidRDefault="009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1F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9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1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6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0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A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C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8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B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3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8FD" w:rsidRPr="00B537C7" w:rsidRDefault="00987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8F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