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CEA3" w:rsidR="0061148E" w:rsidRPr="00177744" w:rsidRDefault="008F21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6F8E" w:rsidR="0061148E" w:rsidRPr="00177744" w:rsidRDefault="008F21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64B5A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F1A0F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C1FE3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8C98F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9BF69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81600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79EF9" w:rsidR="004A6494" w:rsidRPr="00177744" w:rsidRDefault="008F21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1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C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1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D5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45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35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3661E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B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D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9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1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6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7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1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65E8D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1604A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B23B2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7D1E9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F2B07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AC2AA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C8966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5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7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5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C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2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A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F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AEBF3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740B7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FD05F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21736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43B9A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76409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80A7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A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A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9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1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F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5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5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0B7E2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92D7C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B19F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C7ACF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9F0ED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25F45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345D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B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2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E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0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C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D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A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B20B2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B49E0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DEF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DD2B6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169D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DA2C1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009D6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2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D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C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9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5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9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6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FF1C2" w:rsidR="00B87ED3" w:rsidRPr="00177744" w:rsidRDefault="008F2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6E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F3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653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DB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044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D0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6A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F6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8F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1D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1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D8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EA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05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17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2024-07-03T01:06:00.0000000Z</dcterms:modified>
</coreProperties>
</file>