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2861D" w:rsidR="00FD3806" w:rsidRPr="00A72646" w:rsidRDefault="00620A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588F8" w:rsidR="00FD3806" w:rsidRPr="002A5E6C" w:rsidRDefault="00620A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3BD9D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4755A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AFC33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AAD1C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06C74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69B42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DFE0C" w:rsidR="00B87ED3" w:rsidRPr="00AF0D95" w:rsidRDefault="00620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FF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F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24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05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22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B6370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FFACB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7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3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1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9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5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8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38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EA62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C7910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53A4B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2DA9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F6B6E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1B108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3EACA" w:rsidR="00B87ED3" w:rsidRPr="00AF0D95" w:rsidRDefault="00620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6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D4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1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5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AB65F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BF584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FC21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9D8F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298ED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8AA9F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F6F34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32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3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1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382DA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DFF8E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23095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234C3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0572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4257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D49B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F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1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0067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C1526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68D29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A71C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A1250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65993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ACA36" w:rsidR="00B87ED3" w:rsidRPr="00AF0D95" w:rsidRDefault="00620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2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3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6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FD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A6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