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3CBA" w:rsidR="0061148E" w:rsidRPr="00C61931" w:rsidRDefault="00B42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345F" w:rsidR="0061148E" w:rsidRPr="00C61931" w:rsidRDefault="00B42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55950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BE119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D4F85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53278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4352C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A67FA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BFA26" w:rsidR="00B87ED3" w:rsidRPr="00944D28" w:rsidRDefault="00B4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9F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7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2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F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BF219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F236B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0320E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0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A134E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E11F2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92537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872D5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F2071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D582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18051" w:rsidR="00B87ED3" w:rsidRPr="00944D28" w:rsidRDefault="00B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3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5DEE" w:rsidR="00B87ED3" w:rsidRPr="00944D28" w:rsidRDefault="00B4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1D9C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B463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6DBEB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DCDDA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EBE31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511BE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F32D2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BF4D5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A6E1A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8D879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4868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7E476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A2EB1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37799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30F3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4EFDE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26B2A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3728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048A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37F5C" w:rsidR="00B87ED3" w:rsidRPr="00944D28" w:rsidRDefault="00B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8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03C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