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CE6D6" w:rsidR="0061148E" w:rsidRPr="00944D28" w:rsidRDefault="00C33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4EC6" w:rsidR="0061148E" w:rsidRPr="004A7085" w:rsidRDefault="00C33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C9C4C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5DEFE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63F2D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32E8B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42B2B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56FEB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51D1A" w:rsidR="00A67F55" w:rsidRPr="00944D28" w:rsidRDefault="00C33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B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1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B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F1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5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356B9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0D61B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3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47AB" w:rsidR="00B87ED3" w:rsidRPr="00944D28" w:rsidRDefault="00C3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A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AB66E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A0BB6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A9908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6BB0E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E30C2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588B0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AA82B" w:rsidR="00B87ED3" w:rsidRPr="00944D28" w:rsidRDefault="00C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2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FECB5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4A71D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09167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19886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745CE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BD897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CD9AA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80E59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7C0F4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7D71E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063AF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456FC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EFDD8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8D152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4F740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86BCE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96516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FAF99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10094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A53FC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9CD92" w:rsidR="00B87ED3" w:rsidRPr="00944D28" w:rsidRDefault="00C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0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90C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