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DEB3" w:rsidR="0061148E" w:rsidRPr="008F69F5" w:rsidRDefault="00622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BCED" w:rsidR="0061148E" w:rsidRPr="008F69F5" w:rsidRDefault="00622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E1248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7EE4C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C6762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83979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2C3F4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E1E98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F16E4" w:rsidR="00B87ED3" w:rsidRPr="008F69F5" w:rsidRDefault="00622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37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80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58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8F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77E8E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409B0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15956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E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C533F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27A43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AD9BF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EE534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4F3F9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6D9FF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84C9" w:rsidR="00B87ED3" w:rsidRPr="008F69F5" w:rsidRDefault="00622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B3A37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F4ADB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91130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F8951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483A5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80FB4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36EB5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71EA8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A5730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37DA3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AF906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EB184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1D20D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2D1AA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7E19F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7AADC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59851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5C1D3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88692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FA830" w:rsidR="00B87ED3" w:rsidRPr="008F69F5" w:rsidRDefault="00622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52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4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E1D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