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BFC1AB" w:rsidR="00C34772" w:rsidRPr="0026421F" w:rsidRDefault="008D43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8D02B" w:rsidR="00C34772" w:rsidRPr="00D339A1" w:rsidRDefault="008D43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C647E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AF40E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D8968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206D9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47E80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24ABE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D897BA" w:rsidR="002A7340" w:rsidRPr="00CD56BA" w:rsidRDefault="008D4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58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D7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84BC5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AB66B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29DF5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A2339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C477F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63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0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BCA4B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4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2A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6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F9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84E9F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DEAD8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0443F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AE860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FDCBB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72626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2CF5E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D2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7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6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1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0FFB0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BBEAD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A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28E82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44B73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F9082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2BA05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BDBB9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03EF5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D5F63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CEF8B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F4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7A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73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9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BE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1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0B07E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B46E1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2D079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ABD99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7E06B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1B48B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AB747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EC78A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61CEF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46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8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9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8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5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ABB4D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A2944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666D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78CC3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E1F6E" w:rsidR="009A6C64" w:rsidRPr="00730585" w:rsidRDefault="008D4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B6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5F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0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D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4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F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47579" w:rsidR="001835FB" w:rsidRPr="000307EE" w:rsidRDefault="008D43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6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95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432C" w:rsidRPr="00B537C7" w:rsidRDefault="008D4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FE7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432C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