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C1876" w:rsidR="00C34772" w:rsidRPr="0026421F" w:rsidRDefault="00D472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C2618" w:rsidR="00C34772" w:rsidRPr="00D339A1" w:rsidRDefault="00D472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669C8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3144B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549A2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A059C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3E554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22170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4F3ED" w:rsidR="002A7340" w:rsidRPr="00CD56BA" w:rsidRDefault="00D47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34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633E8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7C766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1BAFE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2472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E7C0F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14795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49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1F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9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F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6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9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86C8B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542D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6647C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3F2A1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43E6E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7F2FC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05834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8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1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9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F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B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1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4C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FCBAB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813CF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B96A8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7C79B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289DF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878C4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E7520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52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C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F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1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F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D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0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C1C66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DA004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08E69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5A40C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35470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1BB66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2A745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A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0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4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3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B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E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7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77030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1691B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27ABE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13555" w:rsidR="009A6C64" w:rsidRPr="00730585" w:rsidRDefault="00D47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B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C1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B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7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A1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BA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7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2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7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F1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24E" w:rsidRPr="00B537C7" w:rsidRDefault="00D47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8BFA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24E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