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A3EC" w:rsidR="0061148E" w:rsidRPr="00C834E2" w:rsidRDefault="00015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5A225" w:rsidR="0061148E" w:rsidRPr="00C834E2" w:rsidRDefault="00015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A7C32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8FA13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6F70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3B3C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F37DD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167EA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359F" w:rsidR="00B87ED3" w:rsidRPr="00944D28" w:rsidRDefault="0001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E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E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C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3FAF6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5BA6" w:rsidR="00B87ED3" w:rsidRPr="00944D28" w:rsidRDefault="0001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4D41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BBC5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B621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C1B6B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3D22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4CA05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87FF9" w:rsidR="00B87ED3" w:rsidRPr="00944D28" w:rsidRDefault="0001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0B85" w:rsidR="00B87ED3" w:rsidRPr="00944D28" w:rsidRDefault="0001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705D9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A8F6D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77C57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2DBE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0A6D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F44AF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B0FA3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D7B76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7FFA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A4588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2C13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A4BDF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A7D09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EA4F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B95E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E4F1F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87A8C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83B6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7C199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74274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78C24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B5DE" w:rsidR="00B87ED3" w:rsidRPr="00944D28" w:rsidRDefault="0001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4BFDE" w:rsidR="00B87ED3" w:rsidRPr="00944D28" w:rsidRDefault="0001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E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0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2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B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D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F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1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9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