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636C" w:rsidR="0061148E" w:rsidRPr="00944D28" w:rsidRDefault="00F34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E1F9" w:rsidR="0061148E" w:rsidRPr="004A7085" w:rsidRDefault="00F34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95D3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7E956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63A2B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4DAD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5386B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AC63D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3A49F" w:rsidR="00B87ED3" w:rsidRPr="00944D28" w:rsidRDefault="00F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3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2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83C68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CEF7F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A16A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5252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5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0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2E717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590F5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7D6D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E5D8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F4B6E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1470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F1B2C" w:rsidR="00B87ED3" w:rsidRPr="00944D28" w:rsidRDefault="00F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2D82D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3745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8E054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8430B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ECA82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560BB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174DE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CB2B8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151A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4FB9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559D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6349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CF8A4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6987F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C10C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912E1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3F6E0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560E3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1212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B4FCF" w:rsidR="00B87ED3" w:rsidRPr="00944D28" w:rsidRDefault="00F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CB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1889" w:rsidR="00B87ED3" w:rsidRPr="00944D28" w:rsidRDefault="00F3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E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