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CA31D" w:rsidR="00061896" w:rsidRPr="005F4693" w:rsidRDefault="001F7E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46362" w:rsidR="00061896" w:rsidRPr="00E407AC" w:rsidRDefault="001F7E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B4E5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ADF5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13AE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0899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855D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8BD7D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F3766" w:rsidR="00FC15B4" w:rsidRPr="00D11D17" w:rsidRDefault="001F7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5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D0A3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3C038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9EA23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6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2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5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0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5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1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8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2B446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70F8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E7F96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7756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2442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AF6C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B73E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A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1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1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1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780BF" w:rsidR="00DE76F3" w:rsidRPr="0026478E" w:rsidRDefault="001F7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6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F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DB0F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9E2C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D0BD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A956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7B90E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8559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E9754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7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4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7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2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3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B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0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77E2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D6B47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700A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648E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01AB0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3555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6E4E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4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9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2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1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C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9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0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02DFC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BA89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8A004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50AF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C4A3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6179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CF0A" w:rsidR="009A6C64" w:rsidRPr="00C2583D" w:rsidRDefault="001F7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0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9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F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F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D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3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8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E48" w:rsidRDefault="001F7E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1F7E4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