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FDA0" w:rsidR="0061148E" w:rsidRPr="00177744" w:rsidRDefault="00EB1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4301" w:rsidR="0061148E" w:rsidRPr="00177744" w:rsidRDefault="00EB1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79574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15500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69364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D229C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A7048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1651C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2C33B" w:rsidR="00983D57" w:rsidRPr="00177744" w:rsidRDefault="00EB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F2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25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A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6F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4680A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394E3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7FC0F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3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9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E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6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8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3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D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62293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EC8FF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9666F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2F3B7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4B881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8264A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08E8C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9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1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B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C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6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1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9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4889D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49D6D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BB466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2C09C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D9C4C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61FE8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543EF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9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8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4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3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1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2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C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EFCC6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CF19B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7FEDC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C5A99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D7307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796D8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AA6E4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4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D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9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C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2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2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1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587F9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017B5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75A0A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C07E8" w:rsidR="00B87ED3" w:rsidRPr="00177744" w:rsidRDefault="00EB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A7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45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DE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E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A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6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7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9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B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4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AB4"/>
    <w:rsid w:val="00D866E1"/>
    <w:rsid w:val="00D910FE"/>
    <w:rsid w:val="00EB1F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2024-07-03T09:51:00.0000000Z</dcterms:modified>
</coreProperties>
</file>