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1B31" w:rsidR="0061148E" w:rsidRPr="00C834E2" w:rsidRDefault="00D57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5F5C" w:rsidR="0061148E" w:rsidRPr="00C834E2" w:rsidRDefault="00D57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7A18E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6D2E4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18146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4A500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6590A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A82D4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7E88A" w:rsidR="00B87ED3" w:rsidRPr="00944D28" w:rsidRDefault="00D57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8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A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3B961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95342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7BA2C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B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F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E4DA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29674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E73CA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DFC04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E1DC0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AC14B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A635D" w:rsidR="00B87ED3" w:rsidRPr="00944D28" w:rsidRDefault="00D5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158C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6D79B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2597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0DE0B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794E1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55F1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125B5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2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A08D1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0BDAE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B40C8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ED4F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23914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E4251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5879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1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D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63947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9B033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0824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47A9" w:rsidR="00B87ED3" w:rsidRPr="00944D28" w:rsidRDefault="00D5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C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F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5795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