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CAB2" w:rsidR="0061148E" w:rsidRPr="00C61931" w:rsidRDefault="00522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49EA" w:rsidR="0061148E" w:rsidRPr="00C61931" w:rsidRDefault="00522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694D2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9D219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79434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687A3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8DE4F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9AB63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D0F5B" w:rsidR="00B87ED3" w:rsidRPr="00944D28" w:rsidRDefault="00522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7A1E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C270A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6F10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950C0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EA321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42475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6CB12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7351" w:rsidR="00B87ED3" w:rsidRPr="00944D28" w:rsidRDefault="00522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6BFD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74FE4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E9163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734D6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B1B9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F546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0ACB6" w:rsidR="00B87ED3" w:rsidRPr="00944D28" w:rsidRDefault="00522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F7F8A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2F1E7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A52B2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979D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8CCF4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D477B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7B47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F13DA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967C7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A9A1A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2667B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F7A4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46FBF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D5B64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1B5F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C28C0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AEEA" w:rsidR="00B87ED3" w:rsidRPr="00944D28" w:rsidRDefault="00522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E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A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5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2024-06-30T20:45:00.0000000Z</dcterms:modified>
</coreProperties>
</file>