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7BAAA" w:rsidR="0061148E" w:rsidRPr="000C582F" w:rsidRDefault="00396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E381" w:rsidR="0061148E" w:rsidRPr="000C582F" w:rsidRDefault="00396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58DBE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4D15C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748FA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73791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895E1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A38A5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C36D6" w:rsidR="00B87ED3" w:rsidRPr="000C582F" w:rsidRDefault="0039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B7CC8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ABD86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17FEE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81193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865AB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D959F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7EA15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B4AF" w:rsidR="00B87ED3" w:rsidRPr="000C582F" w:rsidRDefault="00396F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6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5B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0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14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A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BE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218F6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871CD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FF645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D95EF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262CC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B246F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25AB2" w:rsidR="00B87ED3" w:rsidRPr="000C582F" w:rsidRDefault="0039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7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D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B306A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FC6DD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31E7C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3C8FD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05407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6A5B1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B9878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D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5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2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5BA9D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07AAC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44599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2DB37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650FA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C7DAD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B0417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F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E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4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F5729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69599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6892B" w:rsidR="00B87ED3" w:rsidRPr="000C582F" w:rsidRDefault="0039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F9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27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C5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30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B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F0D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