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76C40" w:rsidR="00C34772" w:rsidRPr="0026421F" w:rsidRDefault="00B87C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6DE6D" w:rsidR="00C34772" w:rsidRPr="00D339A1" w:rsidRDefault="00B87C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4EBEA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7E929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2B57D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60D76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88E6D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DEC23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2B593" w:rsidR="002A7340" w:rsidRPr="00CD56BA" w:rsidRDefault="00B87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0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EE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1D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C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CE265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2B82C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76A1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B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4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5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58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6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0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C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B6C2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CE15A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18663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AB147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1815D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AFBE6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3C928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0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D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D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F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C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E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8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765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B4E94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44BF5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D9F6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D1280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CDCBE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4A529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D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2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2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8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B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D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45944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3AFA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5DE6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AC252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50014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28A87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D5B86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1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5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1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D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9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C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C2069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DBA9C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DFDF7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417EB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EB64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FFCD1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16816" w:rsidR="009A6C64" w:rsidRPr="00730585" w:rsidRDefault="00B87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9DE70" w:rsidR="001835FB" w:rsidRPr="000307EE" w:rsidRDefault="00B87C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C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4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6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2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2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2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CFC" w:rsidRPr="00B537C7" w:rsidRDefault="00B87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24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CFC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