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47812" w:rsidR="00FD3806" w:rsidRPr="00A72646" w:rsidRDefault="00AD1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99F74" w:rsidR="00FD3806" w:rsidRPr="002A5E6C" w:rsidRDefault="00AD1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8B0E8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830D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EA788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F7A93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E354D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08F2A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2F6E8" w:rsidR="00B87ED3" w:rsidRPr="00AF0D95" w:rsidRDefault="00AD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F2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4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E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E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63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3283B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B9936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B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1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2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E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9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3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9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A6293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18B50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3D91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AA0F2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82BBD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120D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7233A" w:rsidR="00B87ED3" w:rsidRPr="00AF0D95" w:rsidRDefault="00AD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A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B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2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3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6DC1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FAD14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35F1C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F7CF9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EC42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FA6D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4CA19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8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4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5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F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249C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85DD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11BA7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455EE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7ED60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8E70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553B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A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4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2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D3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7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B9F91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3D3C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BD2B1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ECAC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23FA4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193E6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E41E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95E9" w:rsidR="00B87ED3" w:rsidRPr="00AF0D95" w:rsidRDefault="00AD1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6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F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06BF5" w:rsidR="00B87ED3" w:rsidRPr="00AF0D95" w:rsidRDefault="00AD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AD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DE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10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F3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21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65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8A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54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2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4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5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45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0E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48EC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180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