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1CEA8E" w:rsidR="002534F3" w:rsidRPr="0068293E" w:rsidRDefault="00F60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37ECA4" w:rsidR="002534F3" w:rsidRPr="0068293E" w:rsidRDefault="00F60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4D3EC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624F3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EB56E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2C233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A3EEF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CA27C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B61B0" w:rsidR="002A7340" w:rsidRPr="00FF2AF3" w:rsidRDefault="00F60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4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8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36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6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5800A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3DD27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6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5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F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7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E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D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8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096BD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7CE5A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D982C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5CEAC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8AAB5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31071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B2D06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42AB9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4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3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6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9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A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A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E540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7BCD1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7BF5C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F1D5E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B66B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E3523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B03B9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1C905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3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5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6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A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9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A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137F6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74FDB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D53DA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60E67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69410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FB4E6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0DF1A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ACD60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F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6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3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B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B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B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6C0BD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FDD9D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9039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027DD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22068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CF3B4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88B7D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555D9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0C5FB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EE7E4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6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2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E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C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63A72" w:rsidR="009A6C64" w:rsidRPr="00730585" w:rsidRDefault="00F60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9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E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40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1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0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A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586F0F" w:rsidR="001835FB" w:rsidRPr="00DA1511" w:rsidRDefault="00F60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E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88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F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27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4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6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003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