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31E587" w:rsidR="004F56CB" w:rsidRPr="00047947" w:rsidRDefault="00263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2751CB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504C09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C4E1F8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951E4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007023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7FFC67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21602A" w:rsidR="002A7340" w:rsidRPr="000B01ED" w:rsidRDefault="002632E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2F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3E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48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A4173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C84E7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7D09C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99F9F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C64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9F6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533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D8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394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AA4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D42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48841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7388D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71B6F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C4E0CE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C0E6D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0B05C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52F2A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BE9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14E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44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F11A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245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A85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F0F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DE7E60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EDD29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1FBBA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9D706F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8236E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35BA9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79D09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2F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756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2D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F2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C3E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030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06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70326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43A22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ABE97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482B6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B5269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359D3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1F41D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0A9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6F2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E67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76C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55A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F9CC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EE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097C6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A8B18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730C1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08675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3D1E8" w:rsidR="009A6C64" w:rsidRPr="00730585" w:rsidRDefault="0026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42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EA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B7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6E5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63A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32F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896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05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C48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63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632EA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