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FDCE" w:rsidR="0061148E" w:rsidRPr="00944D28" w:rsidRDefault="00673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36E8" w:rsidR="0061148E" w:rsidRPr="004A7085" w:rsidRDefault="00673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93762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69277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10B3F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3DB07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B64BB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E22A9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FA183" w:rsidR="00B87ED3" w:rsidRPr="00944D28" w:rsidRDefault="006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5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24BA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49F3E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FA0D5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71AB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A8409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A142" w:rsidR="00B87ED3" w:rsidRPr="00944D28" w:rsidRDefault="00673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F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86BB5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50E6E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3DFA0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50CD3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3FDCF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9572A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DC87" w:rsidR="00B87ED3" w:rsidRPr="00944D28" w:rsidRDefault="006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7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6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9AE6D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95B31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8D412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DD32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F3615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6573C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D947F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EDC78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A9FFD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8F599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E0C6F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ED2D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8E0FE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585FF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8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E1715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7B66E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BF396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FB6C2" w:rsidR="00B87ED3" w:rsidRPr="00944D28" w:rsidRDefault="006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E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6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9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2BC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