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3ECC5" w:rsidR="00FD3806" w:rsidRPr="00A72646" w:rsidRDefault="00770F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3B7101" w:rsidR="00FD3806" w:rsidRPr="002A5E6C" w:rsidRDefault="00770F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4CFDE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EE69C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E27DD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098C0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9A66A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9A4B4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3AF86" w:rsidR="00B87ED3" w:rsidRPr="00AF0D95" w:rsidRDefault="00770F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EF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4EC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6F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59E6E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1B93E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57DC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38BDB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7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E6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81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B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C3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7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4B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364E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16ACD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5F2AE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B107B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665FD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AF41C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FA77C" w:rsidR="00B87ED3" w:rsidRPr="00AF0D95" w:rsidRDefault="00770F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2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1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E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4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7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92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C20F5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B6C85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9D988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52E8D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AC61E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116E1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8BC6A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E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B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7D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6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6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1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FE5D6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A8834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15E66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795DA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15BCE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4809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ACD75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1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5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D6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E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11E4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56B6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577FD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7802F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D1E5F" w:rsidR="00B87ED3" w:rsidRPr="00AF0D95" w:rsidRDefault="00770F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DC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0C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4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8F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2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5D6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0FE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