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3F89" w:rsidR="0061148E" w:rsidRPr="00944D28" w:rsidRDefault="0072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96B4" w:rsidR="0061148E" w:rsidRPr="004A7085" w:rsidRDefault="0072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E29C3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BAF76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BCBC1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B1A14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A4A1E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547EC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06DB7" w:rsidR="00AC6230" w:rsidRPr="00944D28" w:rsidRDefault="00724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73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0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6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4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A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4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B18A2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9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8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8EFC5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B8289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06536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E6901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A8BE9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82A33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E108C" w:rsidR="00B87ED3" w:rsidRPr="00944D28" w:rsidRDefault="0072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28A31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13C68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93157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44096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42789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5F0E9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660FC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AB75C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A4555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5019C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59EEF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4E134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F5365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A7B94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E5BAF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CD7AB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B6CDC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4527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5C645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A3BF0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D8EDA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EEE75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E61035" w:rsidR="00B87ED3" w:rsidRPr="00944D28" w:rsidRDefault="0072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0B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DF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CD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AD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2F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8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44A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238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