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2A115" w:rsidR="0061148E" w:rsidRPr="00C61931" w:rsidRDefault="000E0A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2B02" w:rsidR="0061148E" w:rsidRPr="00C61931" w:rsidRDefault="000E0A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2E497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A7605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7C270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22203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BC801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5EF48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FF7E6" w:rsidR="00B87ED3" w:rsidRPr="00944D28" w:rsidRDefault="000E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2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9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EDD97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DD84D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4B95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7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7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4881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807B0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16C7F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13ADE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C891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BAA17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FB89" w:rsidR="00B87ED3" w:rsidRPr="00944D28" w:rsidRDefault="000E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38B2D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A5410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816A3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A00F0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B886F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C0A4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67730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8C0E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BA915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541A2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99F9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07C3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184C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812CC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D0D3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E68A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9D0FF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FFAB9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056A2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2FA82" w:rsidR="00B87ED3" w:rsidRPr="00944D28" w:rsidRDefault="000E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2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