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FDC6" w:rsidR="0061148E" w:rsidRPr="00944D28" w:rsidRDefault="00213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64EB" w:rsidR="0061148E" w:rsidRPr="004A7085" w:rsidRDefault="00213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63A90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C0891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44206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17B7C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91DE6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3C439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3E570" w:rsidR="00A67F55" w:rsidRPr="00944D28" w:rsidRDefault="0021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64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1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F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C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8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AD0F3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0CEB0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6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0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5FF4F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6BE2E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99360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4E37C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752C2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E750B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B71BD" w:rsidR="00B87ED3" w:rsidRPr="00944D28" w:rsidRDefault="0021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0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4178D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66437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6D9AE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B3B26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301C9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C5F43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54049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E7385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0D043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20EDB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19248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437AA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BF7EF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CF3EC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5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8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1250D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BE87F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3B4CE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6AFB4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B9A5D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E7EAB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3905C" w:rsidR="00B87ED3" w:rsidRPr="00944D28" w:rsidRDefault="0021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D8A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