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2E3CE" w:rsidR="00061896" w:rsidRPr="005F4693" w:rsidRDefault="00E24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837AD" w:rsidR="00061896" w:rsidRPr="00E407AC" w:rsidRDefault="00E24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B368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C3CDC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6A6C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EC5D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846D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75BE9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926F" w:rsidR="00FC15B4" w:rsidRPr="00D11D17" w:rsidRDefault="00E2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8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2D4F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838F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CB27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5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D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B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C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7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0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A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CAC2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4E8FB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BD8B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39B1D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6A0C8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D644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D8D91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D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A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D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2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2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7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C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7040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1E3A0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2EDC0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C757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25D8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8137C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E4D7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7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6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7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F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9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0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4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15F6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4F47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1A091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DBF8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DDB8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C346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65D6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4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1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9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6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C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C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4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2C2C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7BF9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5BAE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EDC0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E9AA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1D1F" w:rsidR="009A6C64" w:rsidRPr="00C2583D" w:rsidRDefault="00E2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E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9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4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6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6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7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9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1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48E0" w:rsidRDefault="00E24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