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B386A" w:rsidR="00FD3806" w:rsidRPr="00A72646" w:rsidRDefault="00173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6AC30" w:rsidR="00FD3806" w:rsidRPr="002A5E6C" w:rsidRDefault="00173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95E1A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98530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E04A4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949D5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B7042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3570A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52166" w:rsidR="00B87ED3" w:rsidRPr="00AF0D95" w:rsidRDefault="0017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02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5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F8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47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8D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C1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F3FFC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5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C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3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9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1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4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A4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20937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92A7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81BF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B9373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85EBD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2175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BD1D5" w:rsidR="00B87ED3" w:rsidRPr="00AF0D95" w:rsidRDefault="0017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7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4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9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E2214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2B45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50FA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CC420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2A648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6BE2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AE07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0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B8157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A2FD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8F0A5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CFDA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92AA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3828A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5B08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C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C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E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40B0D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ABF31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256DD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FED20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965AA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FD7C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66C41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A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5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0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3B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52DBF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00B70" w:rsidR="00B87ED3" w:rsidRPr="00AF0D95" w:rsidRDefault="0017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1F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9F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6B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09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51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B8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D3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D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1D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E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E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D5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1925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4D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