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F534E8B" w:rsidR="004F56CB" w:rsidRPr="00047947" w:rsidRDefault="00EE1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CFA674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EE0129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CEBFE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E7622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F80422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84603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75CDEE" w:rsidR="002A7340" w:rsidRPr="000B01ED" w:rsidRDefault="00EE10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A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62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D9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B1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53CA8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F6D36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C2A43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8D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4DF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B0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11D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4CA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D86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E25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597C1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A211D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3F25A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64D29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D70F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550D8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62BAD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BB9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54B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53D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ADF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330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B5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652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D17C4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A86D0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AC646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20895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1F71C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F24AD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22129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584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2CE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54D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03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1BD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EED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EFE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CE3B3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B1B17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386B0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071E5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BBFF1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F5E20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44305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80D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B11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2F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E3C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F41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ADB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BE8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D613E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1BF18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ACC0A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8C342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B07B8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6ACA0" w:rsidR="009A6C64" w:rsidRPr="00730585" w:rsidRDefault="00EE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C3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877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CC7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248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7B5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3C8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93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20D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E1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E1090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