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FEC100" w:rsidR="00FD3806" w:rsidRPr="00A72646" w:rsidRDefault="001440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35AC3" w:rsidR="00FD3806" w:rsidRPr="002A5E6C" w:rsidRDefault="001440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B0EBE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B4917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2D71A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EB41E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43570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0D9A5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380B0" w:rsidR="00B87ED3" w:rsidRPr="00AF0D95" w:rsidRDefault="00144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EF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27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91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6852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F713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D4B10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4206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D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6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4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B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96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7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C3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6D3EA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08C0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FF9E5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DC5F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7B275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047A9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D22F6" w:rsidR="00B87ED3" w:rsidRPr="00AF0D95" w:rsidRDefault="00144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D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E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E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F9259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A1BC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0FAF2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5803B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45145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37B28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5422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F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8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BD6A9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EAEF4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7D32A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13E0B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48197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9D50A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E1EC4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9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9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2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6FA02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40E14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ABF47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D8BF9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F0994" w:rsidR="00B87ED3" w:rsidRPr="00AF0D95" w:rsidRDefault="00144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7E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00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1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C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CF59" w:rsidR="00B87ED3" w:rsidRPr="00AF0D95" w:rsidRDefault="001440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0A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C828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E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