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D1BA" w:rsidR="0061148E" w:rsidRPr="00944D28" w:rsidRDefault="004F7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8509" w:rsidR="0061148E" w:rsidRPr="004A7085" w:rsidRDefault="004F7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1F39D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9DE58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F096E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9F12C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BF677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368F8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33B0C" w:rsidR="00A67F55" w:rsidRPr="00944D28" w:rsidRDefault="004F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1F7E7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CB106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3C609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CC70D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863E9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88B18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5B0E5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F21A" w:rsidR="00B87ED3" w:rsidRPr="00944D28" w:rsidRDefault="004F7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D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E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AC7EA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41D1A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DD172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8E73D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68730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9F105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234A7" w:rsidR="00B87ED3" w:rsidRPr="00944D28" w:rsidRDefault="004F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340F" w:rsidR="00B87ED3" w:rsidRPr="00944D28" w:rsidRDefault="004F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8FBFA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5ED15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F3BB3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C6253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1F5E9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6353A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DCEAB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9F432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30F76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29600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ECDB5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26135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809AA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1D6B8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B9429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AC12F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E45F6" w:rsidR="00B87ED3" w:rsidRPr="00944D28" w:rsidRDefault="004F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CD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D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6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E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F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0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